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  <w:bookmarkStart w:id="0" w:name="_GoBack"/>
      <w:bookmarkEnd w:id="0"/>
    </w:p>
    <w:p w:rsidR="00372F7C" w:rsidRPr="00633FE7" w:rsidRDefault="00372F7C" w:rsidP="00372F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consultant</w:t>
      </w:r>
      <w:r w:rsidR="0014118B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</w:t>
      </w:r>
      <w:r w:rsidR="0014118B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</w:t>
      </w:r>
      <w:r w:rsidR="0014118B">
        <w:rPr>
          <w:rFonts w:ascii="Times New Roman" w:hAnsi="Times New Roman" w:cs="Times New Roman"/>
          <w:sz w:val="28"/>
          <w:szCs w:val="28"/>
          <w:lang w:val="ro-RO"/>
        </w:rPr>
        <w:t>/a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>Direcției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 finanțele în sănătate și protecție socială </w:t>
      </w:r>
      <w:r w:rsidR="0014118B">
        <w:rPr>
          <w:rFonts w:ascii="Times New Roman" w:hAnsi="Times New Roman" w:cs="Times New Roman"/>
          <w:sz w:val="28"/>
          <w:szCs w:val="28"/>
          <w:lang w:val="ro-RO"/>
        </w:rPr>
        <w:t>în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 xml:space="preserve"> cadrul Direcției </w:t>
      </w:r>
      <w:r w:rsidR="00DB3D3E">
        <w:rPr>
          <w:rFonts w:ascii="Times New Roman" w:hAnsi="Times New Roman" w:cs="Times New Roman"/>
          <w:sz w:val="28"/>
          <w:szCs w:val="28"/>
          <w:lang w:val="ro-RO"/>
        </w:rPr>
        <w:t xml:space="preserve">generale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politici bugetare sectoriale</w:t>
      </w:r>
      <w:r w:rsidR="00D53A41">
        <w:rPr>
          <w:rFonts w:ascii="Times New Roman" w:hAnsi="Times New Roman" w:cs="Times New Roman"/>
          <w:sz w:val="28"/>
          <w:szCs w:val="28"/>
          <w:lang w:val="ro-RO"/>
        </w:rPr>
        <w:t xml:space="preserve"> (finanțele în protecție socială)</w:t>
      </w:r>
      <w:r w:rsidR="00182EF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1748AE" w:rsidRDefault="00372F7C" w:rsidP="006471F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748AE">
        <w:rPr>
          <w:rFonts w:eastAsia="Times New Roman"/>
          <w:sz w:val="28"/>
          <w:szCs w:val="28"/>
          <w:lang w:val="ro-RO" w:eastAsia="ru-RU"/>
        </w:rPr>
        <w:t xml:space="preserve">Elaborarea, aprobarea și modificarea și executarea bugetului de stat pe domeniul protecție socială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 xml:space="preserve">pe segmentele </w:t>
      </w:r>
      <w:r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protecția persoanelor în etate,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30370A">
        <w:rPr>
          <w:rFonts w:eastAsia="Times New Roman"/>
          <w:sz w:val="28"/>
          <w:szCs w:val="28"/>
          <w:lang w:val="ro-RO" w:eastAsia="ru-RU"/>
        </w:rPr>
        <w:t>politici ocupaționale și reglementare a migrației, protecție persoanelor cu dezabilități, protecție drepturilor copiilor a  familiilor cu copii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>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Elaborarea Cadrului Bugetar pe Termen Mediu în partea ce ține de domeniul protecția socială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 xml:space="preserve">  pe segmentele </w:t>
      </w:r>
      <w:r w:rsidR="0030370A">
        <w:rPr>
          <w:rFonts w:eastAsia="Times New Roman"/>
          <w:sz w:val="28"/>
          <w:szCs w:val="28"/>
          <w:lang w:val="ro-RO" w:eastAsia="ru-RU"/>
        </w:rPr>
        <w:t>sus menționate.</w:t>
      </w:r>
    </w:p>
    <w:p w:rsidR="00846DFE" w:rsidRPr="0030370A" w:rsidRDefault="00372F7C" w:rsidP="0030370A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 xml:space="preserve">Avizarea proiectelor de acte normative în domeniul patronat, în particular </w:t>
      </w:r>
      <w:r w:rsidR="0030370A">
        <w:rPr>
          <w:rFonts w:eastAsia="Times New Roman"/>
          <w:sz w:val="28"/>
          <w:szCs w:val="28"/>
          <w:lang w:val="ro-RO" w:eastAsia="ru-RU"/>
        </w:rPr>
        <w:t xml:space="preserve">pe </w:t>
      </w:r>
      <w:r w:rsidR="0030370A" w:rsidRPr="001748AE">
        <w:rPr>
          <w:rFonts w:eastAsia="Times New Roman"/>
          <w:sz w:val="28"/>
          <w:szCs w:val="28"/>
          <w:lang w:val="ro-RO" w:eastAsia="ru-RU"/>
        </w:rPr>
        <w:t xml:space="preserve">segmentele  protecția persoanelor în etate, </w:t>
      </w:r>
      <w:r w:rsidR="0030370A">
        <w:rPr>
          <w:rFonts w:eastAsia="Times New Roman"/>
          <w:sz w:val="28"/>
          <w:szCs w:val="28"/>
          <w:lang w:val="ro-RO" w:eastAsia="ru-RU"/>
        </w:rPr>
        <w:t>politici ocupaționale și reglementare a migrației, protecție persoanelor cu dezabilități, protecție drepturilor copiilor a  familiilor cu copii</w:t>
      </w:r>
      <w:r w:rsidR="0030370A" w:rsidRPr="001748AE">
        <w:rPr>
          <w:rFonts w:eastAsia="Times New Roman"/>
          <w:sz w:val="28"/>
          <w:szCs w:val="28"/>
          <w:lang w:val="ro-RO" w:eastAsia="ru-RU"/>
        </w:rPr>
        <w:t>.</w:t>
      </w:r>
    </w:p>
    <w:p w:rsidR="00372F7C" w:rsidRPr="00846DFE" w:rsidRDefault="003D688F" w:rsidP="00DF48D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="0014118B">
        <w:rPr>
          <w:sz w:val="28"/>
          <w:szCs w:val="28"/>
          <w:lang w:val="ro-RO"/>
        </w:rPr>
        <w:t>1,5</w:t>
      </w:r>
      <w:r w:rsidRPr="00F4045B">
        <w:rPr>
          <w:sz w:val="28"/>
          <w:szCs w:val="28"/>
          <w:lang w:val="ro-RO"/>
        </w:rPr>
        <w:t xml:space="preserve">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 xml:space="preserve">la nivelul B1 (citit/scris/vorbit).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Cunoștințe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informația.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onestitate, disciplinar, corect, tendință spre dezvoltare profesională continuă.</w:t>
      </w:r>
    </w:p>
    <w:p w:rsidR="0014118B" w:rsidRDefault="0014118B" w:rsidP="0014118B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14118B" w:rsidRDefault="0014118B" w:rsidP="006C7723">
      <w:pPr>
        <w:jc w:val="both"/>
        <w:rPr>
          <w:sz w:val="28"/>
          <w:szCs w:val="28"/>
          <w:lang w:val="ro-RO"/>
        </w:rPr>
      </w:pPr>
    </w:p>
    <w:p w:rsidR="00372F7C" w:rsidRPr="00947BE5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lastRenderedPageBreak/>
        <w:t>Bibliografia în baza căreia vor fi formulate întrebările pentru proba scrisă și interviu la funcția vacantă de consultant</w:t>
      </w:r>
      <w:r w:rsidR="0014118B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principal</w:t>
      </w:r>
      <w:r w:rsidR="0014118B">
        <w:rPr>
          <w:b/>
          <w:sz w:val="28"/>
          <w:szCs w:val="28"/>
          <w:u w:val="single"/>
          <w:lang w:val="ro-RO"/>
        </w:rPr>
        <w:t>/ă</w:t>
      </w:r>
      <w:r w:rsidRPr="00947BE5">
        <w:rPr>
          <w:b/>
          <w:sz w:val="28"/>
          <w:szCs w:val="28"/>
          <w:u w:val="single"/>
          <w:lang w:val="ro-RO"/>
        </w:rPr>
        <w:t xml:space="preserve"> al</w:t>
      </w:r>
      <w:r w:rsidR="0014118B">
        <w:rPr>
          <w:b/>
          <w:sz w:val="28"/>
          <w:szCs w:val="28"/>
          <w:u w:val="single"/>
          <w:lang w:val="ro-RO"/>
        </w:rPr>
        <w:t>/a</w:t>
      </w:r>
      <w:r w:rsidRPr="00947BE5">
        <w:rPr>
          <w:b/>
          <w:sz w:val="28"/>
          <w:szCs w:val="28"/>
          <w:u w:val="single"/>
          <w:lang w:val="ro-RO"/>
        </w:rPr>
        <w:t xml:space="preserve"> </w:t>
      </w:r>
      <w:r w:rsidR="00A522CD" w:rsidRPr="00947BE5">
        <w:rPr>
          <w:b/>
          <w:sz w:val="28"/>
          <w:szCs w:val="28"/>
          <w:u w:val="single"/>
          <w:lang w:val="ro-RO"/>
        </w:rPr>
        <w:t>Direcției</w:t>
      </w:r>
      <w:r w:rsidRPr="00947BE5">
        <w:rPr>
          <w:b/>
          <w:sz w:val="28"/>
          <w:szCs w:val="28"/>
          <w:u w:val="single"/>
          <w:lang w:val="ro-RO"/>
        </w:rPr>
        <w:t xml:space="preserve"> finanțele în sănătate și protecție socială</w:t>
      </w:r>
      <w:r w:rsidRPr="00947BE5">
        <w:rPr>
          <w:sz w:val="28"/>
          <w:szCs w:val="28"/>
          <w:u w:val="single"/>
          <w:lang w:val="ro-RO"/>
        </w:rPr>
        <w:t xml:space="preserve"> </w:t>
      </w:r>
      <w:r w:rsidRPr="00947BE5">
        <w:rPr>
          <w:b/>
          <w:sz w:val="28"/>
          <w:szCs w:val="28"/>
          <w:u w:val="single"/>
          <w:lang w:val="ro-RO"/>
        </w:rPr>
        <w:t xml:space="preserve">din cadrul Direcției </w:t>
      </w:r>
      <w:r w:rsidR="00A522CD" w:rsidRPr="00947BE5">
        <w:rPr>
          <w:b/>
          <w:sz w:val="28"/>
          <w:szCs w:val="28"/>
          <w:u w:val="single"/>
          <w:lang w:val="ro-RO"/>
        </w:rPr>
        <w:t xml:space="preserve">generale </w:t>
      </w:r>
      <w:r w:rsidRPr="00947BE5">
        <w:rPr>
          <w:b/>
          <w:sz w:val="28"/>
          <w:szCs w:val="28"/>
          <w:u w:val="single"/>
          <w:lang w:val="ro-RO"/>
        </w:rPr>
        <w:t>politici bugetare sectoriale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547/2003.</w:t>
      </w:r>
    </w:p>
    <w:p w:rsidR="00372F7C" w:rsidRPr="009121D0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</w:pPr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 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Legea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 nr. 289/2004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privind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indemnizaţiile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pentru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incapacitate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temporară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muncă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şi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alte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prestaţii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asigurări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sociale.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 privind protecția socială a copiilor aflați în situație de risc și a copiilor separați de părinți.</w:t>
      </w:r>
    </w:p>
    <w:p w:rsidR="00372F7C" w:rsidRPr="00946846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</w:pPr>
      <w:proofErr w:type="spellStart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Legea</w:t>
      </w:r>
      <w:proofErr w:type="spellEnd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nr.190/2003 </w:t>
      </w:r>
      <w:proofErr w:type="spellStart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cu</w:t>
      </w:r>
      <w:proofErr w:type="spellEnd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privire</w:t>
      </w:r>
      <w:proofErr w:type="spellEnd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la </w:t>
      </w:r>
      <w:proofErr w:type="spellStart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veteran</w:t>
      </w:r>
      <w:r w:rsidR="009121D0"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i</w:t>
      </w:r>
      <w:proofErr w:type="spellEnd"/>
      <w:r w:rsidRPr="00946846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.</w:t>
      </w:r>
    </w:p>
    <w:p w:rsidR="00372F7C" w:rsidRPr="009121D0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</w:pP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Legea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nr.121/2001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cu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privire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la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protecţia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socială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suplimentară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a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unor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categorii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 xml:space="preserve"> de </w:t>
      </w:r>
      <w:proofErr w:type="spellStart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populaţie</w:t>
      </w:r>
      <w:proofErr w:type="spellEnd"/>
      <w:r w:rsidRPr="009121D0">
        <w:rPr>
          <w:rFonts w:ascii="Times New Roman" w:eastAsia="Times New Roman" w:hAnsi="Times New Roman" w:cs="Times New Roman"/>
          <w:color w:val="000000"/>
          <w:sz w:val="28"/>
          <w:szCs w:val="28"/>
          <w:lang w:val="fr-BE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2D792A" w:rsidRPr="00947BE5" w:rsidRDefault="002D792A">
      <w:pPr>
        <w:rPr>
          <w:color w:val="FF0000"/>
          <w:sz w:val="28"/>
          <w:szCs w:val="28"/>
          <w:lang w:val="ro-RO"/>
        </w:rPr>
      </w:pPr>
    </w:p>
    <w:sectPr w:rsidR="002D792A" w:rsidRPr="00947BE5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1E1EBD4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844AC"/>
    <w:rsid w:val="000D63E1"/>
    <w:rsid w:val="0014118B"/>
    <w:rsid w:val="001748AE"/>
    <w:rsid w:val="00182EF9"/>
    <w:rsid w:val="002D792A"/>
    <w:rsid w:val="002E5626"/>
    <w:rsid w:val="0030370A"/>
    <w:rsid w:val="00372F7C"/>
    <w:rsid w:val="003D688F"/>
    <w:rsid w:val="00431498"/>
    <w:rsid w:val="00521C55"/>
    <w:rsid w:val="00605597"/>
    <w:rsid w:val="006471F7"/>
    <w:rsid w:val="0069658F"/>
    <w:rsid w:val="006C7723"/>
    <w:rsid w:val="00814195"/>
    <w:rsid w:val="00846DFE"/>
    <w:rsid w:val="008C3FB8"/>
    <w:rsid w:val="009121D0"/>
    <w:rsid w:val="00946846"/>
    <w:rsid w:val="00947BE5"/>
    <w:rsid w:val="009B2812"/>
    <w:rsid w:val="00A317B5"/>
    <w:rsid w:val="00A522CD"/>
    <w:rsid w:val="00B92A7C"/>
    <w:rsid w:val="00C76864"/>
    <w:rsid w:val="00C76AD1"/>
    <w:rsid w:val="00D53A41"/>
    <w:rsid w:val="00DB3D3E"/>
    <w:rsid w:val="00E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2022-11-15T12:39:00Z</cp:lastPrinted>
  <dcterms:created xsi:type="dcterms:W3CDTF">2026-01-02T07:39:00Z</dcterms:created>
  <dcterms:modified xsi:type="dcterms:W3CDTF">2026-01-02T07:39:00Z</dcterms:modified>
</cp:coreProperties>
</file>